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B7D" w:rsidRPr="00363C15" w:rsidRDefault="00F41B7D" w:rsidP="00F41B7D">
      <w:pPr>
        <w:ind w:left="-360"/>
        <w:rPr>
          <w:rFonts w:cs="Arial"/>
          <w:i/>
          <w:iCs/>
          <w:color w:val="FF0000"/>
          <w:sz w:val="24"/>
          <w:szCs w:val="24"/>
        </w:rPr>
      </w:pPr>
      <w:r w:rsidRPr="00363C15">
        <w:rPr>
          <w:rFonts w:cs="Arial"/>
          <w:b/>
          <w:sz w:val="24"/>
          <w:szCs w:val="24"/>
          <w:u w:val="single"/>
        </w:rPr>
        <w:t xml:space="preserve">Transportation </w:t>
      </w:r>
      <w:r w:rsidRPr="00363C15">
        <w:rPr>
          <w:rFonts w:cs="Arial"/>
          <w:sz w:val="24"/>
          <w:szCs w:val="24"/>
        </w:rPr>
        <w:t xml:space="preserve">    </w:t>
      </w:r>
    </w:p>
    <w:p w:rsidR="00F41B7D" w:rsidRPr="00F41B7D" w:rsidRDefault="00F41B7D" w:rsidP="00F41B7D">
      <w:pPr>
        <w:ind w:left="-360"/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Outline of this section:</w:t>
      </w:r>
    </w:p>
    <w:p w:rsidR="00F41B7D" w:rsidRPr="00F41B7D" w:rsidRDefault="00F41B7D" w:rsidP="00F41B7D">
      <w:pPr>
        <w:pStyle w:val="ListParagraph"/>
        <w:numPr>
          <w:ilvl w:val="0"/>
          <w:numId w:val="9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Reason the Councils wanted to draw this out as a focus area</w:t>
      </w:r>
    </w:p>
    <w:p w:rsidR="00F41B7D" w:rsidRPr="00F41B7D" w:rsidRDefault="00F41B7D" w:rsidP="00F41B7D">
      <w:pPr>
        <w:pStyle w:val="ListParagraph"/>
        <w:ind w:left="0"/>
        <w:rPr>
          <w:rFonts w:cs="Arial"/>
          <w:color w:val="FF0000"/>
          <w:sz w:val="24"/>
          <w:szCs w:val="24"/>
        </w:rPr>
      </w:pPr>
    </w:p>
    <w:p w:rsidR="00F41B7D" w:rsidRPr="00F41B7D" w:rsidRDefault="00F41B7D" w:rsidP="00F41B7D">
      <w:pPr>
        <w:pStyle w:val="ListParagraph"/>
        <w:numPr>
          <w:ilvl w:val="0"/>
          <w:numId w:val="9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Emphasize that we do have pretty good large transit systems for in town travel if you live in the more urban areas of our counties</w:t>
      </w:r>
    </w:p>
    <w:p w:rsidR="00F41B7D" w:rsidRPr="00F41B7D" w:rsidRDefault="00F41B7D" w:rsidP="00F41B7D">
      <w:pPr>
        <w:pStyle w:val="ListParagraph"/>
        <w:numPr>
          <w:ilvl w:val="0"/>
          <w:numId w:val="10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Doesn’t serve rural areas</w:t>
      </w:r>
    </w:p>
    <w:p w:rsidR="00F41B7D" w:rsidRPr="00F41B7D" w:rsidRDefault="00F41B7D" w:rsidP="00F41B7D">
      <w:pPr>
        <w:pStyle w:val="ListParagraph"/>
        <w:numPr>
          <w:ilvl w:val="0"/>
          <w:numId w:val="10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The Coast specifically is its own beast</w:t>
      </w:r>
    </w:p>
    <w:p w:rsidR="00F41B7D" w:rsidRPr="00F41B7D" w:rsidRDefault="00F41B7D" w:rsidP="00F41B7D">
      <w:pPr>
        <w:pStyle w:val="ListParagraph"/>
        <w:numPr>
          <w:ilvl w:val="0"/>
          <w:numId w:val="10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Doesn’t meet the needs of all consumers</w:t>
      </w:r>
    </w:p>
    <w:p w:rsidR="00F41B7D" w:rsidRPr="00F41B7D" w:rsidRDefault="00F41B7D" w:rsidP="00F41B7D">
      <w:pPr>
        <w:pStyle w:val="ListParagraph"/>
        <w:numPr>
          <w:ilvl w:val="1"/>
          <w:numId w:val="10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Those unable to make it to bus stops, need more door to door</w:t>
      </w:r>
    </w:p>
    <w:p w:rsidR="00F41B7D" w:rsidRPr="00F41B7D" w:rsidRDefault="00F41B7D" w:rsidP="00F41B7D">
      <w:pPr>
        <w:pStyle w:val="ListParagraph"/>
        <w:numPr>
          <w:ilvl w:val="1"/>
          <w:numId w:val="10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Need to travel at different times of the day</w:t>
      </w:r>
    </w:p>
    <w:p w:rsidR="00F41B7D" w:rsidRPr="00F41B7D" w:rsidRDefault="00F41B7D" w:rsidP="00F41B7D">
      <w:pPr>
        <w:pStyle w:val="ListParagraph"/>
        <w:ind w:left="1440"/>
        <w:rPr>
          <w:rFonts w:cs="Arial"/>
          <w:color w:val="FF0000"/>
          <w:sz w:val="24"/>
          <w:szCs w:val="24"/>
        </w:rPr>
      </w:pPr>
    </w:p>
    <w:p w:rsidR="00F41B7D" w:rsidRPr="00F41B7D" w:rsidRDefault="00F41B7D" w:rsidP="00F41B7D">
      <w:pPr>
        <w:pStyle w:val="ListParagraph"/>
        <w:numPr>
          <w:ilvl w:val="0"/>
          <w:numId w:val="9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Cross and inter county travel for things like medical appointment is especially difficult</w:t>
      </w:r>
    </w:p>
    <w:p w:rsidR="00F41B7D" w:rsidRPr="00F41B7D" w:rsidRDefault="00F41B7D" w:rsidP="00F41B7D">
      <w:pPr>
        <w:pStyle w:val="ListParagraph"/>
        <w:ind w:left="0"/>
        <w:rPr>
          <w:rFonts w:cs="Arial"/>
          <w:color w:val="FF0000"/>
          <w:sz w:val="24"/>
          <w:szCs w:val="24"/>
        </w:rPr>
      </w:pPr>
    </w:p>
    <w:p w:rsidR="00F41B7D" w:rsidRPr="00F41B7D" w:rsidRDefault="00F41B7D" w:rsidP="00F41B7D">
      <w:pPr>
        <w:pStyle w:val="ListParagraph"/>
        <w:numPr>
          <w:ilvl w:val="0"/>
          <w:numId w:val="9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Rideline – housed at OCWCOG</w:t>
      </w:r>
    </w:p>
    <w:p w:rsidR="00F41B7D" w:rsidRPr="00F41B7D" w:rsidRDefault="00F41B7D" w:rsidP="00F41B7D">
      <w:pPr>
        <w:pStyle w:val="ListParagraph"/>
        <w:numPr>
          <w:ilvl w:val="0"/>
          <w:numId w:val="11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Medicaid benefit – Medicare recipients don’t have as many options</w:t>
      </w:r>
    </w:p>
    <w:p w:rsidR="00F41B7D" w:rsidRPr="00F41B7D" w:rsidRDefault="00F41B7D" w:rsidP="00F41B7D">
      <w:pPr>
        <w:pStyle w:val="ListParagraph"/>
        <w:numPr>
          <w:ilvl w:val="0"/>
          <w:numId w:val="11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Same day next day service is hard especially in Lincoln County</w:t>
      </w:r>
    </w:p>
    <w:p w:rsidR="00F41B7D" w:rsidRPr="00F41B7D" w:rsidRDefault="00F41B7D" w:rsidP="00F41B7D">
      <w:pPr>
        <w:pStyle w:val="ListParagraph"/>
        <w:numPr>
          <w:ilvl w:val="0"/>
          <w:numId w:val="11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Travel out of Lincoln County is hard to accomplish</w:t>
      </w:r>
    </w:p>
    <w:p w:rsidR="00F41B7D" w:rsidRPr="00F41B7D" w:rsidRDefault="00F41B7D" w:rsidP="00F41B7D">
      <w:pPr>
        <w:pStyle w:val="ListParagraph"/>
        <w:rPr>
          <w:rFonts w:cs="Arial"/>
          <w:color w:val="FF0000"/>
          <w:sz w:val="24"/>
          <w:szCs w:val="24"/>
        </w:rPr>
      </w:pPr>
    </w:p>
    <w:p w:rsidR="00F41B7D" w:rsidRPr="00F41B7D" w:rsidRDefault="00F41B7D" w:rsidP="00F41B7D">
      <w:pPr>
        <w:pStyle w:val="ListParagraph"/>
        <w:numPr>
          <w:ilvl w:val="0"/>
          <w:numId w:val="9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There are other providers such as Dial-a-Bus, but they are well used resources and can be difficult to schedule especially on short notice</w:t>
      </w:r>
    </w:p>
    <w:p w:rsidR="00F41B7D" w:rsidRPr="00F41B7D" w:rsidRDefault="00F41B7D" w:rsidP="00F41B7D">
      <w:pPr>
        <w:pStyle w:val="ListParagraph"/>
        <w:ind w:left="0"/>
        <w:rPr>
          <w:rFonts w:cs="Arial"/>
          <w:color w:val="FF0000"/>
          <w:sz w:val="24"/>
          <w:szCs w:val="24"/>
        </w:rPr>
      </w:pPr>
    </w:p>
    <w:p w:rsidR="00F41B7D" w:rsidRPr="00F41B7D" w:rsidRDefault="00F41B7D" w:rsidP="00F41B7D">
      <w:pPr>
        <w:pStyle w:val="ListParagraph"/>
        <w:numPr>
          <w:ilvl w:val="0"/>
          <w:numId w:val="9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Smaller Community Programs are trying to fill the gaps</w:t>
      </w:r>
    </w:p>
    <w:p w:rsidR="00F41B7D" w:rsidRPr="00F41B7D" w:rsidRDefault="00F41B7D" w:rsidP="00F41B7D">
      <w:pPr>
        <w:pStyle w:val="ListParagraph"/>
        <w:numPr>
          <w:ilvl w:val="0"/>
          <w:numId w:val="12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 xml:space="preserve">Many depend on volunteers </w:t>
      </w:r>
    </w:p>
    <w:p w:rsidR="00F41B7D" w:rsidRPr="00F41B7D" w:rsidRDefault="00F41B7D" w:rsidP="00F41B7D">
      <w:pPr>
        <w:pStyle w:val="ListParagraph"/>
        <w:numPr>
          <w:ilvl w:val="0"/>
          <w:numId w:val="12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Scramble for funding</w:t>
      </w:r>
    </w:p>
    <w:p w:rsidR="00F41B7D" w:rsidRPr="00F41B7D" w:rsidRDefault="00F41B7D" w:rsidP="00F41B7D">
      <w:pPr>
        <w:pStyle w:val="ListParagraph"/>
        <w:numPr>
          <w:ilvl w:val="0"/>
          <w:numId w:val="12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Efforts aren’t coordinated so could lack some efficiency</w:t>
      </w:r>
    </w:p>
    <w:p w:rsidR="00F41B7D" w:rsidRPr="00F41B7D" w:rsidRDefault="00F41B7D" w:rsidP="00F41B7D">
      <w:pPr>
        <w:pStyle w:val="ListParagraph"/>
        <w:numPr>
          <w:ilvl w:val="0"/>
          <w:numId w:val="12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People in communities don’t always know about them</w:t>
      </w:r>
    </w:p>
    <w:p w:rsidR="00F41B7D" w:rsidRPr="00F41B7D" w:rsidRDefault="00F41B7D" w:rsidP="00F41B7D">
      <w:pPr>
        <w:pStyle w:val="ListParagraph"/>
        <w:rPr>
          <w:rFonts w:cs="Arial"/>
          <w:color w:val="FF0000"/>
          <w:sz w:val="24"/>
          <w:szCs w:val="24"/>
        </w:rPr>
      </w:pPr>
    </w:p>
    <w:p w:rsidR="00F41B7D" w:rsidRPr="00F41B7D" w:rsidRDefault="00F41B7D" w:rsidP="00F41B7D">
      <w:pPr>
        <w:pStyle w:val="ListParagraph"/>
        <w:numPr>
          <w:ilvl w:val="0"/>
          <w:numId w:val="9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How OCWCOG supports transportation:</w:t>
      </w:r>
    </w:p>
    <w:p w:rsidR="00F41B7D" w:rsidRPr="00F41B7D" w:rsidRDefault="00F41B7D" w:rsidP="00F41B7D">
      <w:pPr>
        <w:pStyle w:val="ListParagraph"/>
        <w:numPr>
          <w:ilvl w:val="0"/>
          <w:numId w:val="13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Applies and distributes Special Transportation Funds</w:t>
      </w:r>
    </w:p>
    <w:p w:rsidR="00F41B7D" w:rsidRPr="00F41B7D" w:rsidRDefault="00F41B7D" w:rsidP="00F41B7D">
      <w:pPr>
        <w:pStyle w:val="ListParagraph"/>
        <w:numPr>
          <w:ilvl w:val="0"/>
          <w:numId w:val="13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Senior Companion provides Rides</w:t>
      </w:r>
    </w:p>
    <w:p w:rsidR="00F41B7D" w:rsidRPr="00F41B7D" w:rsidRDefault="00F41B7D" w:rsidP="00F41B7D">
      <w:pPr>
        <w:pStyle w:val="ListParagraph"/>
        <w:numPr>
          <w:ilvl w:val="0"/>
          <w:numId w:val="13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CED has a transit training program</w:t>
      </w:r>
    </w:p>
    <w:p w:rsidR="00F41B7D" w:rsidRPr="00F41B7D" w:rsidRDefault="00F41B7D" w:rsidP="00F41B7D">
      <w:pPr>
        <w:pStyle w:val="ListParagraph"/>
        <w:rPr>
          <w:rFonts w:cs="Arial"/>
          <w:sz w:val="24"/>
          <w:szCs w:val="24"/>
        </w:rPr>
      </w:pPr>
    </w:p>
    <w:p w:rsidR="00F41B7D" w:rsidRPr="00F41B7D" w:rsidRDefault="00F41B7D" w:rsidP="00F41B7D">
      <w:pPr>
        <w:pStyle w:val="ListParagraph"/>
        <w:numPr>
          <w:ilvl w:val="0"/>
          <w:numId w:val="9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lastRenderedPageBreak/>
        <w:t xml:space="preserve">Future Endeavors </w:t>
      </w:r>
    </w:p>
    <w:p w:rsidR="00F41B7D" w:rsidRPr="00F41B7D" w:rsidRDefault="00F41B7D" w:rsidP="00F41B7D">
      <w:pPr>
        <w:pStyle w:val="ListParagraph"/>
        <w:numPr>
          <w:ilvl w:val="0"/>
          <w:numId w:val="14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Expand SCP program impact in more rural communities</w:t>
      </w:r>
    </w:p>
    <w:p w:rsidR="00F41B7D" w:rsidRPr="00F41B7D" w:rsidRDefault="00F41B7D" w:rsidP="00F41B7D">
      <w:pPr>
        <w:pStyle w:val="ListParagraph"/>
        <w:numPr>
          <w:ilvl w:val="0"/>
          <w:numId w:val="14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Bringing smaller organizations together to support efficiency</w:t>
      </w:r>
    </w:p>
    <w:p w:rsidR="00F41B7D" w:rsidRPr="00F41B7D" w:rsidRDefault="00F41B7D" w:rsidP="00F41B7D">
      <w:pPr>
        <w:pStyle w:val="ListParagraph"/>
        <w:numPr>
          <w:ilvl w:val="0"/>
          <w:numId w:val="14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Helping support the rollout of the “without a license” project CED is launching so it is more older adult friendly</w:t>
      </w:r>
    </w:p>
    <w:p w:rsidR="00F41B7D" w:rsidRPr="00F41B7D" w:rsidRDefault="00F41B7D" w:rsidP="00F41B7D">
      <w:pPr>
        <w:pStyle w:val="ListParagraph"/>
        <w:rPr>
          <w:rFonts w:cs="Arial"/>
          <w:color w:val="FF0000"/>
          <w:sz w:val="24"/>
          <w:szCs w:val="24"/>
        </w:rPr>
      </w:pPr>
    </w:p>
    <w:p w:rsidR="00F41B7D" w:rsidRPr="00F41B7D" w:rsidRDefault="00F41B7D" w:rsidP="00F41B7D">
      <w:pPr>
        <w:pStyle w:val="ListParagraph"/>
        <w:numPr>
          <w:ilvl w:val="0"/>
          <w:numId w:val="9"/>
        </w:numPr>
        <w:rPr>
          <w:rFonts w:cs="Arial"/>
          <w:color w:val="FF0000"/>
          <w:sz w:val="24"/>
          <w:szCs w:val="24"/>
        </w:rPr>
      </w:pPr>
      <w:r w:rsidRPr="00F41B7D">
        <w:rPr>
          <w:rFonts w:cs="Arial"/>
          <w:color w:val="FF0000"/>
          <w:sz w:val="24"/>
          <w:szCs w:val="24"/>
        </w:rPr>
        <w:t>How do we determine if we have had impact in 4 years?</w:t>
      </w:r>
    </w:p>
    <w:p w:rsidR="00F41B7D" w:rsidRPr="00F41B7D" w:rsidRDefault="00F41B7D" w:rsidP="00F41B7D">
      <w:pPr>
        <w:pStyle w:val="ListParagraph"/>
        <w:rPr>
          <w:rFonts w:cs="Arial"/>
          <w:color w:val="FF0000"/>
          <w:sz w:val="24"/>
          <w:szCs w:val="24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</w:p>
    <w:p w:rsidR="00F41B7D" w:rsidRDefault="00F41B7D" w:rsidP="00851E1D">
      <w:pPr>
        <w:ind w:left="-360"/>
        <w:rPr>
          <w:rFonts w:eastAsia="Times New Roman" w:cs="Arial"/>
          <w:b/>
          <w:sz w:val="28"/>
          <w:szCs w:val="28"/>
        </w:rPr>
      </w:pPr>
      <w:bookmarkStart w:id="0" w:name="_GoBack"/>
      <w:bookmarkEnd w:id="0"/>
    </w:p>
    <w:p w:rsidR="00851E1D" w:rsidRPr="00F41B7D" w:rsidRDefault="00851E1D" w:rsidP="00851E1D">
      <w:pPr>
        <w:ind w:left="-360"/>
        <w:rPr>
          <w:rFonts w:eastAsia="Times New Roman" w:cs="Arial"/>
          <w:b/>
          <w:sz w:val="28"/>
          <w:szCs w:val="28"/>
        </w:rPr>
      </w:pPr>
      <w:r w:rsidRPr="00F41B7D">
        <w:rPr>
          <w:rFonts w:eastAsia="Times New Roman" w:cs="Arial"/>
          <w:b/>
          <w:sz w:val="28"/>
          <w:szCs w:val="28"/>
        </w:rPr>
        <w:t xml:space="preserve">Goals and Objectives:  </w:t>
      </w:r>
      <w:r w:rsidR="00F41B7D">
        <w:rPr>
          <w:rFonts w:eastAsia="Times New Roman" w:cs="Arial"/>
          <w:b/>
          <w:sz w:val="28"/>
          <w:szCs w:val="28"/>
        </w:rPr>
        <w:t>Transportation</w:t>
      </w:r>
    </w:p>
    <w:tbl>
      <w:tblPr>
        <w:tblStyle w:val="TableGrid1"/>
        <w:tblpPr w:leftFromText="180" w:rightFromText="180" w:vertAnchor="text" w:tblpXSpec="center" w:tblpY="1"/>
        <w:tblOverlap w:val="never"/>
        <w:tblW w:w="13675" w:type="dxa"/>
        <w:jc w:val="center"/>
        <w:tblLook w:val="04A0" w:firstRow="1" w:lastRow="0" w:firstColumn="1" w:lastColumn="0" w:noHBand="0" w:noVBand="1"/>
      </w:tblPr>
      <w:tblGrid>
        <w:gridCol w:w="3595"/>
        <w:gridCol w:w="3330"/>
        <w:gridCol w:w="2970"/>
        <w:gridCol w:w="3780"/>
      </w:tblGrid>
      <w:tr w:rsidR="00AF57EB" w:rsidRPr="00AF57EB" w:rsidTr="00D506DA">
        <w:trPr>
          <w:trHeight w:val="617"/>
          <w:jc w:val="center"/>
        </w:trPr>
        <w:tc>
          <w:tcPr>
            <w:tcW w:w="13675" w:type="dxa"/>
            <w:gridSpan w:val="4"/>
          </w:tcPr>
          <w:p w:rsidR="00851E1D" w:rsidRPr="00F41B7D" w:rsidRDefault="00851E1D" w:rsidP="00FE599A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 xml:space="preserve">Goal #1:  </w:t>
            </w:r>
            <w:r w:rsidR="0041328D" w:rsidRPr="00F41B7D">
              <w:rPr>
                <w:rFonts w:cs="Arial"/>
                <w:b/>
                <w:sz w:val="24"/>
                <w:szCs w:val="24"/>
              </w:rPr>
              <w:t xml:space="preserve"> </w:t>
            </w:r>
            <w:r w:rsidR="00FE599A" w:rsidRPr="00F41B7D">
              <w:rPr>
                <w:rFonts w:cs="Arial"/>
                <w:b/>
                <w:sz w:val="24"/>
                <w:szCs w:val="24"/>
              </w:rPr>
              <w:t>Utilize the S</w:t>
            </w:r>
            <w:r w:rsidR="0041328D" w:rsidRPr="00F41B7D">
              <w:rPr>
                <w:rFonts w:cs="Arial"/>
                <w:b/>
                <w:sz w:val="24"/>
                <w:szCs w:val="24"/>
              </w:rPr>
              <w:t xml:space="preserve">enior Companion Program </w:t>
            </w:r>
            <w:r w:rsidR="00FE599A" w:rsidRPr="00F41B7D">
              <w:rPr>
                <w:rFonts w:cs="Arial"/>
                <w:b/>
                <w:sz w:val="24"/>
                <w:szCs w:val="24"/>
              </w:rPr>
              <w:t xml:space="preserve">(SCP) </w:t>
            </w:r>
            <w:r w:rsidR="0041328D" w:rsidRPr="00F41B7D">
              <w:rPr>
                <w:rFonts w:cs="Arial"/>
                <w:b/>
                <w:sz w:val="24"/>
                <w:szCs w:val="24"/>
              </w:rPr>
              <w:t xml:space="preserve">to Provide Transportation </w:t>
            </w:r>
            <w:r w:rsidR="00FE599A" w:rsidRPr="00F41B7D">
              <w:rPr>
                <w:rFonts w:cs="Arial"/>
                <w:b/>
                <w:sz w:val="24"/>
                <w:szCs w:val="24"/>
              </w:rPr>
              <w:t>to Those Living in the Most Rural Communities</w:t>
            </w:r>
          </w:p>
        </w:tc>
      </w:tr>
      <w:tr w:rsidR="00AF57EB" w:rsidRPr="00AF57EB" w:rsidTr="00D506DA">
        <w:trPr>
          <w:trHeight w:val="1007"/>
          <w:jc w:val="center"/>
        </w:trPr>
        <w:tc>
          <w:tcPr>
            <w:tcW w:w="3595" w:type="dxa"/>
          </w:tcPr>
          <w:p w:rsidR="00851E1D" w:rsidRPr="00F41B7D" w:rsidRDefault="00851E1D" w:rsidP="00851E1D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MEASURABLE OBJECTIVES</w:t>
            </w:r>
          </w:p>
        </w:tc>
        <w:tc>
          <w:tcPr>
            <w:tcW w:w="3330" w:type="dxa"/>
          </w:tcPr>
          <w:p w:rsidR="00851E1D" w:rsidRPr="00F41B7D" w:rsidRDefault="00851E1D" w:rsidP="00851E1D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KEY TASKS</w:t>
            </w:r>
          </w:p>
        </w:tc>
        <w:tc>
          <w:tcPr>
            <w:tcW w:w="2970" w:type="dxa"/>
          </w:tcPr>
          <w:p w:rsidR="00851E1D" w:rsidRPr="00F41B7D" w:rsidRDefault="00851E1D" w:rsidP="00851E1D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LEAD POSITION &amp; ENTITY</w:t>
            </w:r>
          </w:p>
        </w:tc>
        <w:tc>
          <w:tcPr>
            <w:tcW w:w="3780" w:type="dxa"/>
          </w:tcPr>
          <w:p w:rsidR="00851E1D" w:rsidRPr="00F41B7D" w:rsidRDefault="00851E1D" w:rsidP="00851E1D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 xml:space="preserve">TIMEFRAME FOR </w:t>
            </w:r>
          </w:p>
          <w:p w:rsidR="00851E1D" w:rsidRPr="00F41B7D" w:rsidRDefault="00851E1D" w:rsidP="00851E1D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2021-2025</w:t>
            </w:r>
          </w:p>
          <w:p w:rsidR="00851E1D" w:rsidRPr="00F41B7D" w:rsidRDefault="00851E1D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START DATE / END DATE</w:t>
            </w:r>
          </w:p>
        </w:tc>
      </w:tr>
      <w:tr w:rsidR="00FE599A" w:rsidRPr="00AF57EB" w:rsidTr="00FE599A">
        <w:trPr>
          <w:trHeight w:val="857"/>
          <w:jc w:val="center"/>
        </w:trPr>
        <w:tc>
          <w:tcPr>
            <w:tcW w:w="3595" w:type="dxa"/>
            <w:vMerge w:val="restart"/>
          </w:tcPr>
          <w:p w:rsidR="00FE599A" w:rsidRPr="00F41B7D" w:rsidRDefault="00FE599A" w:rsidP="00FE599A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F41B7D">
              <w:rPr>
                <w:rFonts w:cs="Arial"/>
                <w:b/>
                <w:sz w:val="24"/>
                <w:szCs w:val="24"/>
              </w:rPr>
              <w:t xml:space="preserve">70% of volunteers and 85% clients in OCWCOG’s Senior Companion Program will reside in one of the following rural areas: </w:t>
            </w:r>
            <w:r w:rsidRPr="00F41B7D">
              <w:rPr>
                <w:rFonts w:cs="Arial"/>
                <w:b/>
                <w:bCs/>
                <w:sz w:val="24"/>
                <w:szCs w:val="24"/>
              </w:rPr>
              <w:t>Benton</w:t>
            </w:r>
            <w:r w:rsidRPr="00F41B7D">
              <w:rPr>
                <w:rFonts w:cs="Arial"/>
                <w:b/>
                <w:sz w:val="24"/>
                <w:szCs w:val="24"/>
              </w:rPr>
              <w:t xml:space="preserve">: Alsea, Monroe, Philomath; </w:t>
            </w:r>
            <w:r w:rsidRPr="00F41B7D">
              <w:rPr>
                <w:rFonts w:cs="Arial"/>
                <w:b/>
                <w:bCs/>
                <w:sz w:val="24"/>
                <w:szCs w:val="24"/>
              </w:rPr>
              <w:t>Linn</w:t>
            </w:r>
            <w:r w:rsidRPr="00F41B7D">
              <w:rPr>
                <w:rFonts w:cs="Arial"/>
                <w:b/>
                <w:sz w:val="24"/>
                <w:szCs w:val="24"/>
              </w:rPr>
              <w:t xml:space="preserve">: Sweet Home, Halsey, Brownsville, Lebanon; </w:t>
            </w:r>
            <w:r w:rsidRPr="00F41B7D">
              <w:rPr>
                <w:rFonts w:cs="Arial"/>
                <w:b/>
                <w:bCs/>
                <w:sz w:val="24"/>
                <w:szCs w:val="24"/>
              </w:rPr>
              <w:t>Lincoln County</w:t>
            </w:r>
          </w:p>
          <w:p w:rsidR="00FE599A" w:rsidRPr="00F41B7D" w:rsidRDefault="00FE599A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  <w:tc>
          <w:tcPr>
            <w:tcW w:w="3330" w:type="dxa"/>
          </w:tcPr>
          <w:p w:rsidR="00FE599A" w:rsidRPr="00F41B7D" w:rsidRDefault="00FE599A" w:rsidP="00BA705D">
            <w:pPr>
              <w:pStyle w:val="ListParagraph"/>
              <w:numPr>
                <w:ilvl w:val="0"/>
                <w:numId w:val="8"/>
              </w:numPr>
              <w:rPr>
                <w:rFonts w:cs="Arial"/>
                <w:b/>
                <w:sz w:val="24"/>
                <w:szCs w:val="24"/>
              </w:rPr>
            </w:pPr>
            <w:r w:rsidRPr="00F41B7D">
              <w:rPr>
                <w:rFonts w:cs="Arial"/>
                <w:b/>
                <w:sz w:val="24"/>
                <w:szCs w:val="24"/>
              </w:rPr>
              <w:t>Complete outreach via rural radio and/or print media at least once a quarter 2021-2025</w:t>
            </w:r>
          </w:p>
          <w:p w:rsidR="00FE599A" w:rsidRPr="00F41B7D" w:rsidRDefault="00FE599A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  <w:tc>
          <w:tcPr>
            <w:tcW w:w="2970" w:type="dxa"/>
            <w:vMerge w:val="restart"/>
          </w:tcPr>
          <w:p w:rsidR="00FE599A" w:rsidRPr="00F41B7D" w:rsidRDefault="00FE599A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CSP Program Manager</w:t>
            </w:r>
          </w:p>
        </w:tc>
        <w:tc>
          <w:tcPr>
            <w:tcW w:w="3780" w:type="dxa"/>
            <w:vMerge w:val="restart"/>
          </w:tcPr>
          <w:p w:rsidR="00FE599A" w:rsidRPr="00F41B7D" w:rsidRDefault="00FE599A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7/1/2021 - ongoing</w:t>
            </w:r>
          </w:p>
        </w:tc>
      </w:tr>
      <w:tr w:rsidR="00FE599A" w:rsidRPr="00AF57EB" w:rsidTr="00FE599A">
        <w:trPr>
          <w:trHeight w:val="812"/>
          <w:jc w:val="center"/>
        </w:trPr>
        <w:tc>
          <w:tcPr>
            <w:tcW w:w="3595" w:type="dxa"/>
            <w:vMerge/>
          </w:tcPr>
          <w:p w:rsidR="00FE599A" w:rsidRPr="00F41B7D" w:rsidRDefault="00FE599A" w:rsidP="00AF57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330" w:type="dxa"/>
          </w:tcPr>
          <w:p w:rsidR="00FE599A" w:rsidRPr="00F41B7D" w:rsidRDefault="00FE599A" w:rsidP="00BA705D">
            <w:pPr>
              <w:pStyle w:val="ListParagraph"/>
              <w:numPr>
                <w:ilvl w:val="0"/>
                <w:numId w:val="8"/>
              </w:numPr>
              <w:rPr>
                <w:rFonts w:cs="Arial"/>
                <w:b/>
                <w:sz w:val="24"/>
                <w:szCs w:val="24"/>
              </w:rPr>
            </w:pPr>
            <w:r w:rsidRPr="00F41B7D">
              <w:rPr>
                <w:rFonts w:cs="Arial"/>
                <w:b/>
                <w:sz w:val="24"/>
                <w:szCs w:val="24"/>
              </w:rPr>
              <w:t>Complete one rural outreach event per county each year 2021-2025</w:t>
            </w:r>
          </w:p>
          <w:p w:rsidR="00FE599A" w:rsidRPr="00F41B7D" w:rsidRDefault="00FE599A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  <w:tc>
          <w:tcPr>
            <w:tcW w:w="2970" w:type="dxa"/>
            <w:vMerge/>
          </w:tcPr>
          <w:p w:rsidR="00FE599A" w:rsidRPr="00F41B7D" w:rsidRDefault="00FE599A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FE599A" w:rsidRPr="00F41B7D" w:rsidRDefault="00FE599A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</w:tr>
      <w:tr w:rsidR="00FE599A" w:rsidRPr="00AF57EB" w:rsidTr="00F60FF2">
        <w:trPr>
          <w:trHeight w:val="825"/>
          <w:jc w:val="center"/>
        </w:trPr>
        <w:tc>
          <w:tcPr>
            <w:tcW w:w="3595" w:type="dxa"/>
            <w:vMerge/>
          </w:tcPr>
          <w:p w:rsidR="00FE599A" w:rsidRPr="00F41B7D" w:rsidRDefault="00FE599A" w:rsidP="00AF57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330" w:type="dxa"/>
          </w:tcPr>
          <w:p w:rsidR="00FE599A" w:rsidRPr="00F41B7D" w:rsidRDefault="00FE599A" w:rsidP="00BA705D">
            <w:pPr>
              <w:pStyle w:val="ListParagraph"/>
              <w:numPr>
                <w:ilvl w:val="0"/>
                <w:numId w:val="8"/>
              </w:numPr>
              <w:rPr>
                <w:rFonts w:cs="Arial"/>
                <w:b/>
                <w:sz w:val="24"/>
                <w:szCs w:val="24"/>
              </w:rPr>
            </w:pPr>
            <w:r w:rsidRPr="00F41B7D">
              <w:rPr>
                <w:rFonts w:cs="Arial"/>
                <w:b/>
                <w:sz w:val="24"/>
                <w:szCs w:val="24"/>
              </w:rPr>
              <w:t xml:space="preserve">Increase mileage caps for volunteers residing in these areas during the SCP Federal 2021-2024 grant cycle </w:t>
            </w:r>
          </w:p>
          <w:p w:rsidR="00FE599A" w:rsidRPr="00F41B7D" w:rsidRDefault="00FE599A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  <w:tc>
          <w:tcPr>
            <w:tcW w:w="2970" w:type="dxa"/>
            <w:vMerge/>
          </w:tcPr>
          <w:p w:rsidR="00FE599A" w:rsidRPr="00F41B7D" w:rsidRDefault="00FE599A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FE599A" w:rsidRPr="00F41B7D" w:rsidRDefault="00FE599A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</w:tr>
      <w:tr w:rsidR="00FE599A" w:rsidRPr="00AF57EB" w:rsidTr="00FE599A">
        <w:trPr>
          <w:trHeight w:val="825"/>
          <w:jc w:val="center"/>
        </w:trPr>
        <w:tc>
          <w:tcPr>
            <w:tcW w:w="3595" w:type="dxa"/>
            <w:vMerge/>
            <w:tcBorders>
              <w:bottom w:val="single" w:sz="4" w:space="0" w:color="auto"/>
            </w:tcBorders>
          </w:tcPr>
          <w:p w:rsidR="00FE599A" w:rsidRPr="00F41B7D" w:rsidRDefault="00FE599A" w:rsidP="00AF57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330" w:type="dxa"/>
          </w:tcPr>
          <w:p w:rsidR="00FE599A" w:rsidRPr="00F41B7D" w:rsidRDefault="00FE599A" w:rsidP="00BA705D">
            <w:pPr>
              <w:pStyle w:val="ListParagraph"/>
              <w:numPr>
                <w:ilvl w:val="0"/>
                <w:numId w:val="8"/>
              </w:numPr>
              <w:rPr>
                <w:rFonts w:cs="Arial"/>
                <w:b/>
                <w:sz w:val="24"/>
                <w:szCs w:val="24"/>
              </w:rPr>
            </w:pPr>
            <w:r w:rsidRPr="00F41B7D">
              <w:rPr>
                <w:rFonts w:cs="Arial"/>
                <w:b/>
                <w:sz w:val="24"/>
                <w:szCs w:val="24"/>
              </w:rPr>
              <w:t>Complete data collection and report out through federal grant reporting</w:t>
            </w:r>
          </w:p>
        </w:tc>
        <w:tc>
          <w:tcPr>
            <w:tcW w:w="2970" w:type="dxa"/>
            <w:vMerge/>
          </w:tcPr>
          <w:p w:rsidR="00FE599A" w:rsidRPr="00F41B7D" w:rsidRDefault="00FE599A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FE599A" w:rsidRPr="00F41B7D" w:rsidRDefault="00FE599A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</w:tr>
      <w:tr w:rsidR="00AF57EB" w:rsidRPr="00AF57EB" w:rsidTr="00D506DA">
        <w:trPr>
          <w:trHeight w:val="632"/>
          <w:jc w:val="center"/>
        </w:trPr>
        <w:tc>
          <w:tcPr>
            <w:tcW w:w="13675" w:type="dxa"/>
            <w:gridSpan w:val="4"/>
            <w:tcBorders>
              <w:bottom w:val="single" w:sz="4" w:space="0" w:color="auto"/>
            </w:tcBorders>
          </w:tcPr>
          <w:p w:rsidR="00851E1D" w:rsidRPr="00F41B7D" w:rsidRDefault="00851E1D" w:rsidP="00AF57EB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Goal #2:</w:t>
            </w:r>
            <w:r w:rsidRPr="00F41B7D">
              <w:rPr>
                <w:rFonts w:eastAsia="Times New Roman" w:cs="Arial"/>
                <w:b/>
                <w:i/>
                <w:sz w:val="24"/>
                <w:szCs w:val="24"/>
              </w:rPr>
              <w:t xml:space="preserve">  </w:t>
            </w:r>
            <w:r w:rsidR="0041328D" w:rsidRPr="00F41B7D">
              <w:rPr>
                <w:rFonts w:cs="Arial"/>
                <w:b/>
                <w:sz w:val="24"/>
                <w:szCs w:val="24"/>
              </w:rPr>
              <w:t xml:space="preserve"> </w:t>
            </w:r>
            <w:r w:rsidR="00AF57EB" w:rsidRPr="00F41B7D">
              <w:rPr>
                <w:rFonts w:cs="Arial"/>
                <w:b/>
                <w:sz w:val="24"/>
                <w:szCs w:val="24"/>
              </w:rPr>
              <w:t>Increase Collaboration Between Community Based Organizations Th</w:t>
            </w:r>
            <w:r w:rsidR="0041328D" w:rsidRPr="00F41B7D">
              <w:rPr>
                <w:rFonts w:cs="Arial"/>
                <w:b/>
                <w:sz w:val="24"/>
                <w:szCs w:val="24"/>
              </w:rPr>
              <w:t>at Provide Transportation</w:t>
            </w:r>
            <w:r w:rsidR="00AF57EB" w:rsidRPr="00F41B7D">
              <w:rPr>
                <w:rFonts w:cs="Arial"/>
                <w:b/>
                <w:sz w:val="24"/>
                <w:szCs w:val="24"/>
              </w:rPr>
              <w:t xml:space="preserve"> to Create Efficiencies</w:t>
            </w:r>
          </w:p>
        </w:tc>
      </w:tr>
      <w:tr w:rsidR="00AF57EB" w:rsidRPr="00AF57EB" w:rsidTr="00AF57EB">
        <w:trPr>
          <w:trHeight w:val="372"/>
          <w:jc w:val="center"/>
        </w:trPr>
        <w:tc>
          <w:tcPr>
            <w:tcW w:w="3595" w:type="dxa"/>
            <w:vMerge w:val="restart"/>
          </w:tcPr>
          <w:p w:rsidR="00AF57EB" w:rsidRPr="00F41B7D" w:rsidRDefault="00AF57EB" w:rsidP="00AF57EB">
            <w:pPr>
              <w:pStyle w:val="ListParagraph"/>
              <w:numPr>
                <w:ilvl w:val="0"/>
                <w:numId w:val="1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 xml:space="preserve">Convene a quarterly meeting of </w:t>
            </w:r>
            <w:r w:rsidRPr="00F41B7D">
              <w:rPr>
                <w:rFonts w:eastAsia="Times New Roman" w:cs="Arial"/>
                <w:b/>
                <w:sz w:val="24"/>
                <w:szCs w:val="24"/>
              </w:rPr>
              <w:lastRenderedPageBreak/>
              <w:t>stakeholders invested in transportation which supports older adults and people with disabilities</w:t>
            </w:r>
          </w:p>
        </w:tc>
        <w:tc>
          <w:tcPr>
            <w:tcW w:w="3330" w:type="dxa"/>
          </w:tcPr>
          <w:p w:rsidR="00AF57EB" w:rsidRPr="00F41B7D" w:rsidRDefault="00AF57EB" w:rsidP="00AF57EB">
            <w:pPr>
              <w:pStyle w:val="ListParagraph"/>
              <w:numPr>
                <w:ilvl w:val="0"/>
                <w:numId w:val="2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lastRenderedPageBreak/>
              <w:t xml:space="preserve">Identify and invite stakeholder who </w:t>
            </w:r>
            <w:r w:rsidRPr="00F41B7D">
              <w:rPr>
                <w:rFonts w:eastAsia="Times New Roman" w:cs="Arial"/>
                <w:b/>
                <w:sz w:val="24"/>
                <w:szCs w:val="24"/>
              </w:rPr>
              <w:lastRenderedPageBreak/>
              <w:t>need to be at the table</w:t>
            </w:r>
          </w:p>
        </w:tc>
        <w:tc>
          <w:tcPr>
            <w:tcW w:w="2970" w:type="dxa"/>
            <w:vMerge w:val="restart"/>
          </w:tcPr>
          <w:p w:rsidR="00AF57EB" w:rsidRPr="00F41B7D" w:rsidRDefault="00AF57EB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lastRenderedPageBreak/>
              <w:t>Program Director and CSP Program Manager</w:t>
            </w:r>
          </w:p>
        </w:tc>
        <w:tc>
          <w:tcPr>
            <w:tcW w:w="3780" w:type="dxa"/>
            <w:vMerge w:val="restart"/>
          </w:tcPr>
          <w:p w:rsidR="00AF57EB" w:rsidRPr="00F41B7D" w:rsidRDefault="00AF57EB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First meeting in February 2022</w:t>
            </w:r>
          </w:p>
        </w:tc>
      </w:tr>
      <w:tr w:rsidR="00AF57EB" w:rsidRPr="00AF57EB" w:rsidTr="00D506DA">
        <w:trPr>
          <w:trHeight w:val="371"/>
          <w:jc w:val="center"/>
        </w:trPr>
        <w:tc>
          <w:tcPr>
            <w:tcW w:w="3595" w:type="dxa"/>
            <w:vMerge/>
          </w:tcPr>
          <w:p w:rsidR="00AF57EB" w:rsidRPr="00F41B7D" w:rsidRDefault="00AF57EB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AF57EB" w:rsidRPr="00F41B7D" w:rsidRDefault="00AF57EB" w:rsidP="00AF57EB">
            <w:pPr>
              <w:pStyle w:val="ListParagraph"/>
              <w:numPr>
                <w:ilvl w:val="0"/>
                <w:numId w:val="2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Assess places where we are duplicating efforts and work to reduce duplication</w:t>
            </w:r>
          </w:p>
        </w:tc>
        <w:tc>
          <w:tcPr>
            <w:tcW w:w="2970" w:type="dxa"/>
            <w:vMerge/>
          </w:tcPr>
          <w:p w:rsidR="00AF57EB" w:rsidRPr="00F41B7D" w:rsidRDefault="00AF57EB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AF57EB" w:rsidRPr="00F41B7D" w:rsidRDefault="00AF57EB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</w:tr>
      <w:tr w:rsidR="00AF57EB" w:rsidRPr="00AF57EB" w:rsidTr="00D506DA">
        <w:trPr>
          <w:trHeight w:val="371"/>
          <w:jc w:val="center"/>
        </w:trPr>
        <w:tc>
          <w:tcPr>
            <w:tcW w:w="3595" w:type="dxa"/>
            <w:vMerge/>
          </w:tcPr>
          <w:p w:rsidR="00AF57EB" w:rsidRPr="00F41B7D" w:rsidRDefault="00AF57EB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AF57EB" w:rsidRPr="00F41B7D" w:rsidRDefault="00AF57EB" w:rsidP="00AF57EB">
            <w:pPr>
              <w:pStyle w:val="ListParagraph"/>
              <w:numPr>
                <w:ilvl w:val="0"/>
                <w:numId w:val="2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Identify ways we can leverage resources such as volunteers or combined routes  so resources spread further</w:t>
            </w:r>
          </w:p>
        </w:tc>
        <w:tc>
          <w:tcPr>
            <w:tcW w:w="2970" w:type="dxa"/>
            <w:vMerge/>
          </w:tcPr>
          <w:p w:rsidR="00AF57EB" w:rsidRPr="00F41B7D" w:rsidRDefault="00AF57EB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AF57EB" w:rsidRPr="00F41B7D" w:rsidRDefault="00AF57EB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</w:tr>
      <w:tr w:rsidR="00AF57EB" w:rsidRPr="00AF57EB" w:rsidTr="00D506DA">
        <w:trPr>
          <w:trHeight w:val="371"/>
          <w:jc w:val="center"/>
        </w:trPr>
        <w:tc>
          <w:tcPr>
            <w:tcW w:w="3595" w:type="dxa"/>
            <w:vMerge/>
          </w:tcPr>
          <w:p w:rsidR="00AF57EB" w:rsidRPr="00F41B7D" w:rsidRDefault="00AF57EB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AF57EB" w:rsidRPr="00F41B7D" w:rsidRDefault="00AF57EB" w:rsidP="00AF57EB">
            <w:pPr>
              <w:pStyle w:val="ListParagraph"/>
              <w:numPr>
                <w:ilvl w:val="0"/>
                <w:numId w:val="2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Create MOUs or systems for supporting each other in program delivery</w:t>
            </w:r>
          </w:p>
        </w:tc>
        <w:tc>
          <w:tcPr>
            <w:tcW w:w="2970" w:type="dxa"/>
            <w:vMerge/>
          </w:tcPr>
          <w:p w:rsidR="00AF57EB" w:rsidRPr="00F41B7D" w:rsidRDefault="00AF57EB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AF57EB" w:rsidRPr="00F41B7D" w:rsidRDefault="00AF57EB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</w:tr>
      <w:tr w:rsidR="00AF57EB" w:rsidRPr="00AF57EB" w:rsidTr="00D506DA">
        <w:trPr>
          <w:trHeight w:val="623"/>
          <w:jc w:val="center"/>
        </w:trPr>
        <w:tc>
          <w:tcPr>
            <w:tcW w:w="13675" w:type="dxa"/>
            <w:gridSpan w:val="4"/>
          </w:tcPr>
          <w:p w:rsidR="00851E1D" w:rsidRPr="00F41B7D" w:rsidRDefault="00851E1D" w:rsidP="007F0225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Goal #3:</w:t>
            </w:r>
            <w:r w:rsidRPr="00F41B7D">
              <w:rPr>
                <w:rFonts w:eastAsia="Times New Roman" w:cs="Arial"/>
                <w:b/>
                <w:i/>
                <w:sz w:val="24"/>
                <w:szCs w:val="24"/>
              </w:rPr>
              <w:t xml:space="preserve">  </w:t>
            </w:r>
            <w:r w:rsidR="00AF57EB" w:rsidRPr="00F41B7D">
              <w:rPr>
                <w:rFonts w:eastAsia="Times New Roman" w:cs="Arial"/>
                <w:b/>
                <w:sz w:val="24"/>
                <w:szCs w:val="24"/>
              </w:rPr>
              <w:t xml:space="preserve">Combine the Efforts of </w:t>
            </w:r>
            <w:r w:rsidR="007F0225" w:rsidRPr="00F41B7D">
              <w:rPr>
                <w:rFonts w:eastAsia="Times New Roman" w:cs="Arial"/>
                <w:b/>
                <w:sz w:val="24"/>
                <w:szCs w:val="24"/>
              </w:rPr>
              <w:t xml:space="preserve">all </w:t>
            </w:r>
            <w:r w:rsidR="00AF57EB" w:rsidRPr="00F41B7D">
              <w:rPr>
                <w:rFonts w:eastAsia="Times New Roman" w:cs="Arial"/>
                <w:b/>
                <w:sz w:val="24"/>
                <w:szCs w:val="24"/>
              </w:rPr>
              <w:t xml:space="preserve">OCWCOG Departments in Supporting People Who Are Unable to Drive </w:t>
            </w:r>
          </w:p>
        </w:tc>
      </w:tr>
      <w:tr w:rsidR="007F0225" w:rsidRPr="00AF57EB" w:rsidTr="007F0225">
        <w:trPr>
          <w:trHeight w:val="555"/>
          <w:jc w:val="center"/>
        </w:trPr>
        <w:tc>
          <w:tcPr>
            <w:tcW w:w="3595" w:type="dxa"/>
            <w:vMerge w:val="restart"/>
          </w:tcPr>
          <w:p w:rsidR="007F0225" w:rsidRPr="00F41B7D" w:rsidRDefault="007F0225" w:rsidP="007F0225">
            <w:pPr>
              <w:pStyle w:val="ListParagraph"/>
              <w:numPr>
                <w:ilvl w:val="0"/>
                <w:numId w:val="5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Increase the number of SDS and CSP consumers referred  to the Travel Training Program in CED</w:t>
            </w:r>
          </w:p>
        </w:tc>
        <w:tc>
          <w:tcPr>
            <w:tcW w:w="3330" w:type="dxa"/>
          </w:tcPr>
          <w:p w:rsidR="007F0225" w:rsidRPr="00F41B7D" w:rsidRDefault="007F0225" w:rsidP="007F0225">
            <w:pPr>
              <w:pStyle w:val="ListParagraph"/>
              <w:numPr>
                <w:ilvl w:val="0"/>
                <w:numId w:val="7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CED staff will regularly attend staff meetings providing other program about the Travel Training Program</w:t>
            </w:r>
          </w:p>
        </w:tc>
        <w:tc>
          <w:tcPr>
            <w:tcW w:w="2970" w:type="dxa"/>
            <w:vMerge w:val="restart"/>
          </w:tcPr>
          <w:p w:rsidR="007F0225" w:rsidRPr="00F41B7D" w:rsidRDefault="00FE6AD1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CED, SDS, and CSP Program Managers</w:t>
            </w:r>
          </w:p>
        </w:tc>
        <w:tc>
          <w:tcPr>
            <w:tcW w:w="3780" w:type="dxa"/>
            <w:vMerge w:val="restart"/>
          </w:tcPr>
          <w:p w:rsidR="007F0225" w:rsidRPr="00F41B7D" w:rsidRDefault="00FE6AD1" w:rsidP="00FE6AD1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Provide education to the teams in fall of 2021. Track referral numbers starting and place follow up calls starting 1/1/2022</w:t>
            </w:r>
          </w:p>
        </w:tc>
      </w:tr>
      <w:tr w:rsidR="007F0225" w:rsidRPr="00AF57EB" w:rsidTr="007F0225">
        <w:trPr>
          <w:trHeight w:val="690"/>
          <w:jc w:val="center"/>
        </w:trPr>
        <w:tc>
          <w:tcPr>
            <w:tcW w:w="3595" w:type="dxa"/>
            <w:vMerge/>
          </w:tcPr>
          <w:p w:rsidR="007F0225" w:rsidRPr="00F41B7D" w:rsidRDefault="007F0225" w:rsidP="007F0225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7F0225" w:rsidRPr="00F41B7D" w:rsidRDefault="007F0225" w:rsidP="007F0225">
            <w:pPr>
              <w:pStyle w:val="ListParagraph"/>
              <w:numPr>
                <w:ilvl w:val="0"/>
                <w:numId w:val="7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 xml:space="preserve">The number of referrals made to the Travel Training program by SDS and CSP staff will be tracked </w:t>
            </w:r>
          </w:p>
        </w:tc>
        <w:tc>
          <w:tcPr>
            <w:tcW w:w="2970" w:type="dxa"/>
            <w:vMerge/>
          </w:tcPr>
          <w:p w:rsidR="007F0225" w:rsidRPr="00F41B7D" w:rsidRDefault="007F0225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7F0225" w:rsidRPr="00F41B7D" w:rsidRDefault="007F0225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</w:tr>
      <w:tr w:rsidR="007F0225" w:rsidRPr="00AF57EB" w:rsidTr="00AF57EB">
        <w:trPr>
          <w:trHeight w:val="690"/>
          <w:jc w:val="center"/>
        </w:trPr>
        <w:tc>
          <w:tcPr>
            <w:tcW w:w="3595" w:type="dxa"/>
            <w:vMerge/>
          </w:tcPr>
          <w:p w:rsidR="007F0225" w:rsidRPr="00F41B7D" w:rsidRDefault="007F0225" w:rsidP="007F0225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7F0225" w:rsidRPr="00F41B7D" w:rsidRDefault="007F0225" w:rsidP="007F0225">
            <w:pPr>
              <w:pStyle w:val="ListParagraph"/>
              <w:numPr>
                <w:ilvl w:val="0"/>
                <w:numId w:val="7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 xml:space="preserve">Follow up calls will be made to SDS and CSP consumers who were referred to the </w:t>
            </w:r>
            <w:r w:rsidRPr="00F41B7D">
              <w:rPr>
                <w:rFonts w:eastAsia="Times New Roman" w:cs="Arial"/>
                <w:b/>
                <w:sz w:val="24"/>
                <w:szCs w:val="24"/>
              </w:rPr>
              <w:lastRenderedPageBreak/>
              <w:t>Travel Training Program to assess if the referral was helpful</w:t>
            </w:r>
          </w:p>
        </w:tc>
        <w:tc>
          <w:tcPr>
            <w:tcW w:w="2970" w:type="dxa"/>
            <w:vMerge/>
          </w:tcPr>
          <w:p w:rsidR="007F0225" w:rsidRPr="00F41B7D" w:rsidRDefault="007F0225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7F0225" w:rsidRPr="00F41B7D" w:rsidRDefault="007F0225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</w:tr>
      <w:tr w:rsidR="007F0225" w:rsidRPr="00AF57EB" w:rsidTr="00D506DA">
        <w:trPr>
          <w:trHeight w:val="810"/>
          <w:jc w:val="center"/>
        </w:trPr>
        <w:tc>
          <w:tcPr>
            <w:tcW w:w="3595" w:type="dxa"/>
          </w:tcPr>
          <w:p w:rsidR="007F0225" w:rsidRPr="00F41B7D" w:rsidRDefault="00FE6AD1" w:rsidP="00BA705D">
            <w:pPr>
              <w:pStyle w:val="ListParagraph"/>
              <w:numPr>
                <w:ilvl w:val="0"/>
                <w:numId w:val="5"/>
              </w:numPr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color w:val="FF0000"/>
                <w:sz w:val="24"/>
                <w:szCs w:val="24"/>
              </w:rPr>
              <w:t>For those losing their licenses</w:t>
            </w:r>
          </w:p>
        </w:tc>
        <w:tc>
          <w:tcPr>
            <w:tcW w:w="3330" w:type="dxa"/>
          </w:tcPr>
          <w:p w:rsidR="007F0225" w:rsidRPr="00F41B7D" w:rsidRDefault="00FE6AD1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i/>
                <w:color w:val="FF0000"/>
                <w:sz w:val="24"/>
                <w:szCs w:val="24"/>
              </w:rPr>
              <w:t>Ask the Councils</w:t>
            </w:r>
          </w:p>
        </w:tc>
        <w:tc>
          <w:tcPr>
            <w:tcW w:w="2970" w:type="dxa"/>
            <w:vMerge/>
          </w:tcPr>
          <w:p w:rsidR="007F0225" w:rsidRPr="00F41B7D" w:rsidRDefault="007F0225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7F0225" w:rsidRPr="00F41B7D" w:rsidRDefault="007F0225" w:rsidP="00851E1D">
            <w:pPr>
              <w:rPr>
                <w:rFonts w:eastAsia="Times New Roman" w:cs="Arial"/>
                <w:b/>
                <w:i/>
                <w:sz w:val="24"/>
                <w:szCs w:val="24"/>
              </w:rPr>
            </w:pPr>
          </w:p>
        </w:tc>
      </w:tr>
      <w:tr w:rsidR="00AF57EB" w:rsidRPr="00AF57EB" w:rsidTr="00D506DA">
        <w:trPr>
          <w:trHeight w:val="1700"/>
          <w:jc w:val="center"/>
        </w:trPr>
        <w:tc>
          <w:tcPr>
            <w:tcW w:w="3595" w:type="dxa"/>
          </w:tcPr>
          <w:p w:rsidR="00851E1D" w:rsidRPr="00F41B7D" w:rsidRDefault="00851E1D" w:rsidP="00851E1D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ACCOMPLISHMENTS-</w:t>
            </w:r>
          </w:p>
          <w:p w:rsidR="00851E1D" w:rsidRPr="00F41B7D" w:rsidRDefault="00851E1D" w:rsidP="00851E1D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F41B7D">
              <w:rPr>
                <w:rFonts w:eastAsia="Times New Roman" w:cs="Arial"/>
                <w:b/>
                <w:sz w:val="24"/>
                <w:szCs w:val="24"/>
              </w:rPr>
              <w:t>UPDATES</w:t>
            </w:r>
          </w:p>
        </w:tc>
        <w:tc>
          <w:tcPr>
            <w:tcW w:w="10080" w:type="dxa"/>
            <w:gridSpan w:val="3"/>
          </w:tcPr>
          <w:p w:rsidR="00851E1D" w:rsidRPr="00F41B7D" w:rsidRDefault="00851E1D" w:rsidP="00851E1D">
            <w:pPr>
              <w:rPr>
                <w:rFonts w:eastAsia="Times New Roman" w:cs="Arial"/>
                <w:b/>
                <w:sz w:val="24"/>
                <w:szCs w:val="24"/>
              </w:rPr>
            </w:pPr>
          </w:p>
        </w:tc>
      </w:tr>
    </w:tbl>
    <w:p w:rsidR="008C286A" w:rsidRPr="00AF57EB" w:rsidRDefault="008C286A">
      <w:pPr>
        <w:rPr>
          <w:b/>
          <w:sz w:val="24"/>
          <w:szCs w:val="24"/>
        </w:rPr>
      </w:pPr>
    </w:p>
    <w:sectPr w:rsidR="008C286A" w:rsidRPr="00AF57EB" w:rsidSect="00F41B7D">
      <w:pgSz w:w="15840" w:h="12240" w:orient="landscape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B0995"/>
    <w:multiLevelType w:val="hybridMultilevel"/>
    <w:tmpl w:val="8F4000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C2CE5"/>
    <w:multiLevelType w:val="hybridMultilevel"/>
    <w:tmpl w:val="204684AE"/>
    <w:lvl w:ilvl="0" w:tplc="7EA63CC8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214468C0"/>
    <w:multiLevelType w:val="hybridMultilevel"/>
    <w:tmpl w:val="BD4CC4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D1D20"/>
    <w:multiLevelType w:val="hybridMultilevel"/>
    <w:tmpl w:val="04BAB9D0"/>
    <w:lvl w:ilvl="0" w:tplc="0E6CB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00801"/>
    <w:multiLevelType w:val="hybridMultilevel"/>
    <w:tmpl w:val="80CA28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D6420"/>
    <w:multiLevelType w:val="hybridMultilevel"/>
    <w:tmpl w:val="1972872E"/>
    <w:lvl w:ilvl="0" w:tplc="2D8E0C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4E5238"/>
    <w:multiLevelType w:val="hybridMultilevel"/>
    <w:tmpl w:val="D7EE5D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21500"/>
    <w:multiLevelType w:val="hybridMultilevel"/>
    <w:tmpl w:val="C4B4A0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F5215"/>
    <w:multiLevelType w:val="hybridMultilevel"/>
    <w:tmpl w:val="2D3817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A26E27"/>
    <w:multiLevelType w:val="hybridMultilevel"/>
    <w:tmpl w:val="1CFA17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E259A"/>
    <w:multiLevelType w:val="hybridMultilevel"/>
    <w:tmpl w:val="DD7EB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51C01"/>
    <w:multiLevelType w:val="hybridMultilevel"/>
    <w:tmpl w:val="CA42E732"/>
    <w:lvl w:ilvl="0" w:tplc="5D38AEE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66E25"/>
    <w:multiLevelType w:val="hybridMultilevel"/>
    <w:tmpl w:val="AD9480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11"/>
  </w:num>
  <w:num w:numId="5">
    <w:abstractNumId w:val="3"/>
  </w:num>
  <w:num w:numId="6">
    <w:abstractNumId w:val="10"/>
  </w:num>
  <w:num w:numId="7">
    <w:abstractNumId w:val="2"/>
  </w:num>
  <w:num w:numId="8">
    <w:abstractNumId w:val="6"/>
  </w:num>
  <w:num w:numId="9">
    <w:abstractNumId w:val="1"/>
  </w:num>
  <w:num w:numId="10">
    <w:abstractNumId w:val="7"/>
  </w:num>
  <w:num w:numId="11">
    <w:abstractNumId w:val="0"/>
  </w:num>
  <w:num w:numId="12">
    <w:abstractNumId w:val="9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E1D"/>
    <w:rsid w:val="0006025E"/>
    <w:rsid w:val="0041328D"/>
    <w:rsid w:val="004577D4"/>
    <w:rsid w:val="00526093"/>
    <w:rsid w:val="007F0225"/>
    <w:rsid w:val="00851E1D"/>
    <w:rsid w:val="008C286A"/>
    <w:rsid w:val="009413D4"/>
    <w:rsid w:val="009F3A48"/>
    <w:rsid w:val="00AF57EB"/>
    <w:rsid w:val="00BA705D"/>
    <w:rsid w:val="00C16EEB"/>
    <w:rsid w:val="00F41B7D"/>
    <w:rsid w:val="00FE599A"/>
    <w:rsid w:val="00FE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FD4245-705C-4D44-B479-FB46EEB41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A4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qFormat/>
    <w:rsid w:val="0006025E"/>
    <w:pPr>
      <w:keepNext/>
      <w:spacing w:after="0" w:line="240" w:lineRule="auto"/>
      <w:jc w:val="center"/>
      <w:outlineLvl w:val="0"/>
    </w:pPr>
    <w:rPr>
      <w:rFonts w:eastAsia="Times New Roman" w:cs="Times New Roman"/>
      <w:b/>
      <w:bCs/>
      <w:iCs/>
      <w:color w:val="0D2B88"/>
      <w:sz w:val="24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C16EEB"/>
  </w:style>
  <w:style w:type="character" w:customStyle="1" w:styleId="Style1Char">
    <w:name w:val="Style1 Char"/>
    <w:basedOn w:val="DefaultParagraphFont"/>
    <w:link w:val="Style1"/>
    <w:rsid w:val="00C16EEB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06025E"/>
    <w:rPr>
      <w:rFonts w:ascii="Arial" w:eastAsia="Times New Roman" w:hAnsi="Arial" w:cs="Times New Roman"/>
      <w:b/>
      <w:bCs/>
      <w:iCs/>
      <w:color w:val="0D2B88"/>
      <w:sz w:val="24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851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51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F57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OCWCOG</Company>
  <LinksUpToDate>false</LinksUpToDate>
  <CharactersWithSpaces>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Cooper</dc:creator>
  <cp:keywords/>
  <dc:description/>
  <cp:lastModifiedBy>Kimberly Cooper</cp:lastModifiedBy>
  <cp:revision>3</cp:revision>
  <dcterms:created xsi:type="dcterms:W3CDTF">2021-01-25T16:33:00Z</dcterms:created>
  <dcterms:modified xsi:type="dcterms:W3CDTF">2021-01-27T01:59:00Z</dcterms:modified>
</cp:coreProperties>
</file>